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8D" w:rsidRDefault="00A01753">
      <w:r>
        <w:t>Technician Full Name:  ______</w:t>
      </w:r>
      <w:r w:rsidR="009942FA">
        <w:t>_______________________________________Last 4 SSN:  ___________</w:t>
      </w:r>
    </w:p>
    <w:p w:rsidR="00A01753" w:rsidRDefault="00A01753">
      <w:r>
        <w:t>Email:  _____________________________________________________________________________</w:t>
      </w:r>
    </w:p>
    <w:p w:rsidR="00A01753" w:rsidRDefault="00A01753">
      <w:r>
        <w:t>Order Start Date:  __</w:t>
      </w:r>
      <w:r w:rsidR="009942FA">
        <w:t xml:space="preserve">_____________________  </w:t>
      </w:r>
      <w:r>
        <w:t>Order End Date:  _________________________________</w:t>
      </w:r>
    </w:p>
    <w:p w:rsidR="00A01753" w:rsidRPr="00F47213" w:rsidRDefault="00A01753">
      <w:pPr>
        <w:rPr>
          <w:b/>
          <w:sz w:val="24"/>
          <w:szCs w:val="24"/>
          <w:u w:val="single"/>
        </w:rPr>
      </w:pPr>
      <w:r w:rsidRPr="00F47213">
        <w:rPr>
          <w:b/>
          <w:sz w:val="24"/>
          <w:szCs w:val="24"/>
          <w:u w:val="single"/>
        </w:rPr>
        <w:t>Leave Status:</w:t>
      </w:r>
    </w:p>
    <w:p w:rsidR="00A01753" w:rsidRDefault="00A01753">
      <w:r>
        <w:t>Fill in the dates of accrued leave you intend to use while in a military status:</w:t>
      </w:r>
    </w:p>
    <w:p w:rsidR="00A01753" w:rsidRDefault="00A01753" w:rsidP="00A01753">
      <w:pPr>
        <w:pStyle w:val="ListParagraph"/>
        <w:numPr>
          <w:ilvl w:val="0"/>
          <w:numId w:val="1"/>
        </w:numPr>
      </w:pPr>
      <w:r>
        <w:t>Comp time (</w:t>
      </w:r>
      <w:r w:rsidRPr="00F47213">
        <w:rPr>
          <w:b/>
        </w:rPr>
        <w:t>USE FIRST IF YOU HAVE IT</w:t>
      </w:r>
      <w:r>
        <w:t>) from __________________ to __________________</w:t>
      </w:r>
    </w:p>
    <w:p w:rsidR="00A01753" w:rsidRDefault="00A01753" w:rsidP="00A01753">
      <w:pPr>
        <w:pStyle w:val="ListParagraph"/>
        <w:numPr>
          <w:ilvl w:val="0"/>
          <w:numId w:val="1"/>
        </w:numPr>
      </w:pPr>
      <w:r>
        <w:t>Time Off Award from __________________ to __________________</w:t>
      </w:r>
    </w:p>
    <w:p w:rsidR="00A01753" w:rsidRDefault="00A01753" w:rsidP="00A01753">
      <w:pPr>
        <w:pStyle w:val="ListParagraph"/>
        <w:numPr>
          <w:ilvl w:val="0"/>
          <w:numId w:val="1"/>
        </w:numPr>
      </w:pPr>
      <w:r>
        <w:t>Military/annual leave from ________________</w:t>
      </w:r>
      <w:bookmarkStart w:id="0" w:name="_GoBack"/>
      <w:bookmarkEnd w:id="0"/>
      <w:r>
        <w:t>__ to __________________</w:t>
      </w:r>
    </w:p>
    <w:p w:rsidR="00A01753" w:rsidRPr="00F47213" w:rsidRDefault="00A01753" w:rsidP="00F47213">
      <w:pPr>
        <w:ind w:firstLine="360"/>
        <w:rPr>
          <w:b/>
          <w:sz w:val="24"/>
          <w:szCs w:val="24"/>
          <w:u w:val="single"/>
        </w:rPr>
      </w:pPr>
      <w:r w:rsidRPr="00F47213">
        <w:rPr>
          <w:b/>
          <w:sz w:val="24"/>
          <w:szCs w:val="24"/>
          <w:u w:val="single"/>
        </w:rPr>
        <w:t>Explanation of Benefits</w:t>
      </w:r>
      <w:r w:rsidR="009942FA">
        <w:rPr>
          <w:b/>
          <w:sz w:val="24"/>
          <w:szCs w:val="24"/>
          <w:u w:val="single"/>
        </w:rPr>
        <w:t xml:space="preserve"> f</w:t>
      </w:r>
      <w:r w:rsidR="00F47213" w:rsidRPr="00F47213">
        <w:rPr>
          <w:b/>
          <w:sz w:val="24"/>
          <w:szCs w:val="24"/>
          <w:u w:val="single"/>
        </w:rPr>
        <w:t>or Leave:</w:t>
      </w:r>
      <w:r w:rsidRPr="00F47213">
        <w:rPr>
          <w:b/>
          <w:sz w:val="24"/>
          <w:szCs w:val="24"/>
          <w:u w:val="single"/>
        </w:rPr>
        <w:t xml:space="preserve"> </w:t>
      </w:r>
    </w:p>
    <w:p w:rsidR="00A01753" w:rsidRPr="00B3123A" w:rsidRDefault="00A01753" w:rsidP="00A01753">
      <w:pPr>
        <w:rPr>
          <w:b/>
          <w:i/>
        </w:rPr>
      </w:pPr>
      <w:r>
        <w:t>Paid annual or military leave</w:t>
      </w:r>
      <w:r w:rsidR="00F47213">
        <w:t xml:space="preserve"> may be used while in an Absent-</w:t>
      </w:r>
      <w:r>
        <w:t xml:space="preserve">US Status.  All paid leave must meet applicable legal, regulatory and administrative requirements.  </w:t>
      </w:r>
      <w:r w:rsidRPr="00B3123A">
        <w:rPr>
          <w:b/>
          <w:i/>
        </w:rPr>
        <w:t xml:space="preserve">***You are responsible for the entire amount of any and all premiums for all of your benefits if you receive any technician pay, including pay for leave, while you are in an Absent-US status.  If the amount of pay is not enough to cover the amount of all your premiums you </w:t>
      </w:r>
      <w:r w:rsidRPr="00B3123A">
        <w:rPr>
          <w:b/>
          <w:i/>
          <w:u w:val="single"/>
        </w:rPr>
        <w:t>will</w:t>
      </w:r>
      <w:r w:rsidRPr="00B3123A">
        <w:rPr>
          <w:b/>
          <w:i/>
        </w:rPr>
        <w:t xml:space="preserve"> incur a debt.***</w:t>
      </w:r>
    </w:p>
    <w:p w:rsidR="00F47213" w:rsidRDefault="00F47213" w:rsidP="00F47213">
      <w:pPr>
        <w:rPr>
          <w:rFonts w:ascii="Calibri" w:eastAsia="Times New Roman" w:hAnsi="Calibri" w:cs="Times New Roman"/>
          <w:b/>
          <w:bCs/>
          <w:sz w:val="24"/>
          <w:szCs w:val="24"/>
          <w:u w:val="single"/>
          <w:lang w:val="en"/>
        </w:rPr>
      </w:pPr>
      <w:r>
        <w:rPr>
          <w:b/>
        </w:rPr>
        <w:t xml:space="preserve">     </w:t>
      </w:r>
      <w:r w:rsidRPr="00F47213">
        <w:rPr>
          <w:b/>
          <w:sz w:val="24"/>
          <w:szCs w:val="24"/>
          <w:u w:val="single"/>
        </w:rPr>
        <w:t xml:space="preserve">Explanation of Benefits for </w:t>
      </w:r>
      <w:r w:rsidRPr="00F47213">
        <w:rPr>
          <w:rFonts w:ascii="Calibri" w:eastAsia="Times New Roman" w:hAnsi="Calibri" w:cs="Times New Roman"/>
          <w:b/>
          <w:bCs/>
          <w:sz w:val="24"/>
          <w:szCs w:val="24"/>
          <w:u w:val="single"/>
          <w:lang w:val="en"/>
        </w:rPr>
        <w:t>Military Deposits</w:t>
      </w:r>
      <w:r w:rsidRPr="00F47213">
        <w:rPr>
          <w:rFonts w:ascii="Calibri" w:eastAsia="Times New Roman" w:hAnsi="Calibri" w:cs="Times New Roman"/>
          <w:b/>
          <w:bCs/>
          <w:sz w:val="24"/>
          <w:szCs w:val="24"/>
          <w:u w:val="single"/>
          <w:lang w:val="en"/>
        </w:rPr>
        <w:t>:</w:t>
      </w:r>
    </w:p>
    <w:p w:rsidR="00F47213" w:rsidRPr="00F47213" w:rsidRDefault="00F47213" w:rsidP="003665FB">
      <w:pPr>
        <w:spacing w:before="100" w:beforeAutospacing="1" w:after="100" w:afterAutospacing="1" w:line="240" w:lineRule="auto"/>
        <w:rPr>
          <w:rFonts w:ascii="Calibri" w:eastAsia="Times New Roman" w:hAnsi="Calibri" w:cs="Times New Roman"/>
          <w:lang w:val="en"/>
        </w:rPr>
      </w:pPr>
      <w:r w:rsidRPr="00F47213">
        <w:rPr>
          <w:rFonts w:ascii="Calibri" w:eastAsia="Times New Roman" w:hAnsi="Calibri" w:cs="Times New Roman"/>
          <w:lang w:val="en"/>
        </w:rPr>
        <w:t>Your periods of military service are creditable for civilian retirement under FERS or CSRS (including CSRS Offset), subject to the rules for crediting military service as follows:</w:t>
      </w:r>
    </w:p>
    <w:p w:rsidR="00F47213" w:rsidRPr="00F47213" w:rsidRDefault="00F47213" w:rsidP="00F47213">
      <w:pPr>
        <w:spacing w:before="100" w:beforeAutospacing="1" w:after="100" w:afterAutospacing="1" w:line="240" w:lineRule="auto"/>
        <w:rPr>
          <w:rFonts w:ascii="Calibri" w:eastAsia="Times New Roman" w:hAnsi="Calibri" w:cs="Times New Roman"/>
          <w:lang w:val="en"/>
        </w:rPr>
      </w:pPr>
      <w:r w:rsidRPr="00F47213">
        <w:rPr>
          <w:rFonts w:ascii="Calibri" w:eastAsia="Times New Roman" w:hAnsi="Calibri" w:cs="Times New Roman"/>
          <w:b/>
          <w:bCs/>
          <w:lang w:val="en"/>
        </w:rPr>
        <w:t>If you were first hired under CSRS before 10-01-1982</w:t>
      </w:r>
      <w:r w:rsidRPr="00F47213">
        <w:rPr>
          <w:rFonts w:ascii="Calibri" w:eastAsia="Times New Roman" w:hAnsi="Calibri" w:cs="Times New Roman"/>
          <w:lang w:val="en"/>
        </w:rPr>
        <w:t xml:space="preserve">: The period of military service is creditable toward </w:t>
      </w:r>
      <w:r w:rsidRPr="00F47213">
        <w:rPr>
          <w:rFonts w:ascii="Calibri" w:eastAsia="Times New Roman" w:hAnsi="Calibri" w:cs="Times New Roman"/>
          <w:b/>
          <w:bCs/>
          <w:lang w:val="en"/>
        </w:rPr>
        <w:t>potential</w:t>
      </w:r>
      <w:r w:rsidRPr="00F47213">
        <w:rPr>
          <w:rFonts w:ascii="Calibri" w:eastAsia="Times New Roman" w:hAnsi="Calibri" w:cs="Times New Roman"/>
          <w:lang w:val="en"/>
        </w:rPr>
        <w:t xml:space="preserve"> computation without making a service credit deposit. However, if you choose not to make the deposit and are eligible for Social Security at age 62, credit for the military service will be deleted and your annuity will be recomputed downward when you reach age 62 (whether or not you apply for Social Security). Commonly called "Catch 62", you may ensure continued retirement credit for military service by making the military deposit.</w:t>
      </w:r>
    </w:p>
    <w:p w:rsidR="00F47213" w:rsidRPr="00F47213" w:rsidRDefault="00F47213" w:rsidP="00F47213">
      <w:pPr>
        <w:spacing w:before="100" w:beforeAutospacing="1" w:after="100" w:afterAutospacing="1" w:line="240" w:lineRule="auto"/>
        <w:rPr>
          <w:rFonts w:ascii="Calibri" w:eastAsia="Times New Roman" w:hAnsi="Calibri" w:cs="Times New Roman"/>
          <w:lang w:val="en"/>
        </w:rPr>
      </w:pPr>
      <w:r w:rsidRPr="00F47213">
        <w:rPr>
          <w:rFonts w:ascii="Calibri" w:eastAsia="Times New Roman" w:hAnsi="Calibri" w:cs="Times New Roman"/>
          <w:b/>
          <w:bCs/>
          <w:lang w:val="en"/>
        </w:rPr>
        <w:t>If you are covered by FERS, or if you were first hired under CSRS after 09-30-1982</w:t>
      </w:r>
      <w:r w:rsidRPr="00F47213">
        <w:rPr>
          <w:rFonts w:ascii="Calibri" w:eastAsia="Times New Roman" w:hAnsi="Calibri" w:cs="Times New Roman"/>
          <w:lang w:val="en"/>
        </w:rPr>
        <w:t xml:space="preserve">: The period of military service is creditable toward civilian retirement </w:t>
      </w:r>
      <w:r w:rsidRPr="00F47213">
        <w:rPr>
          <w:rFonts w:ascii="Calibri" w:eastAsia="Times New Roman" w:hAnsi="Calibri" w:cs="Times New Roman"/>
          <w:b/>
          <w:bCs/>
          <w:lang w:val="en"/>
        </w:rPr>
        <w:t>only</w:t>
      </w:r>
      <w:r w:rsidRPr="00F47213">
        <w:rPr>
          <w:rFonts w:ascii="Calibri" w:eastAsia="Times New Roman" w:hAnsi="Calibri" w:cs="Times New Roman"/>
          <w:lang w:val="en"/>
        </w:rPr>
        <w:t xml:space="preserve"> if you pay the military deposit.</w:t>
      </w:r>
    </w:p>
    <w:p w:rsidR="00F47213" w:rsidRPr="00F47213" w:rsidRDefault="00F47213" w:rsidP="00F47213">
      <w:pPr>
        <w:spacing w:before="100" w:beforeAutospacing="1" w:after="100" w:afterAutospacing="1" w:line="240" w:lineRule="auto"/>
        <w:rPr>
          <w:rFonts w:ascii="Calibri" w:eastAsia="Times New Roman" w:hAnsi="Calibri" w:cs="Times New Roman"/>
          <w:lang w:val="en"/>
        </w:rPr>
      </w:pPr>
      <w:r w:rsidRPr="00F47213">
        <w:rPr>
          <w:rFonts w:ascii="Calibri" w:eastAsia="Times New Roman" w:hAnsi="Calibri" w:cs="Times New Roman"/>
          <w:b/>
          <w:bCs/>
          <w:lang w:val="en"/>
        </w:rPr>
        <w:t>If you were first hired under CSRS before 10-01-1982 but later elected FERS</w:t>
      </w:r>
      <w:r w:rsidRPr="00F47213">
        <w:rPr>
          <w:rFonts w:ascii="Calibri" w:eastAsia="Times New Roman" w:hAnsi="Calibri" w:cs="Times New Roman"/>
          <w:lang w:val="en"/>
        </w:rPr>
        <w:t xml:space="preserve">: If the period of military service occurs after the date you become covered by FERS, the military service is creditable for civilian retirement </w:t>
      </w:r>
      <w:r w:rsidRPr="00F47213">
        <w:rPr>
          <w:rFonts w:ascii="Calibri" w:eastAsia="Times New Roman" w:hAnsi="Calibri" w:cs="Times New Roman"/>
          <w:b/>
          <w:bCs/>
          <w:lang w:val="en"/>
        </w:rPr>
        <w:t>only</w:t>
      </w:r>
      <w:r w:rsidRPr="00F47213">
        <w:rPr>
          <w:rFonts w:ascii="Calibri" w:eastAsia="Times New Roman" w:hAnsi="Calibri" w:cs="Times New Roman"/>
          <w:lang w:val="en"/>
        </w:rPr>
        <w:t xml:space="preserve"> if you pay the military deposit.</w:t>
      </w:r>
    </w:p>
    <w:p w:rsidR="00F47213" w:rsidRPr="00F47213" w:rsidRDefault="00F47213" w:rsidP="00F47213">
      <w:pPr>
        <w:spacing w:before="100" w:beforeAutospacing="1" w:after="100" w:afterAutospacing="1" w:line="240" w:lineRule="auto"/>
        <w:rPr>
          <w:rFonts w:ascii="Calibri" w:eastAsia="Times New Roman" w:hAnsi="Calibri" w:cs="Times New Roman"/>
          <w:lang w:val="en"/>
        </w:rPr>
      </w:pPr>
      <w:r w:rsidRPr="00F47213">
        <w:rPr>
          <w:rFonts w:ascii="Calibri" w:eastAsia="Times New Roman" w:hAnsi="Calibri" w:cs="Times New Roman"/>
          <w:lang w:val="en"/>
        </w:rPr>
        <w:t xml:space="preserve">It is in your best interest to inquire about making the military deposit immediately on return to civilian duty, especially if you want to avoid paying interest. The deposit must be completed within 3 years of your return to a civilian pay status or interest will be assessed. If you are restored to civilian duty under USERRA provisions, the deposit is the lesser of 7% for CSRS or 3% for FERS of the military basic pay </w:t>
      </w:r>
      <w:r w:rsidRPr="00F47213">
        <w:rPr>
          <w:rFonts w:ascii="Calibri" w:eastAsia="Times New Roman" w:hAnsi="Calibri" w:cs="Times New Roman"/>
          <w:b/>
          <w:bCs/>
          <w:lang w:val="en"/>
        </w:rPr>
        <w:t>OR</w:t>
      </w:r>
      <w:r w:rsidRPr="00F47213">
        <w:rPr>
          <w:rFonts w:ascii="Calibri" w:eastAsia="Times New Roman" w:hAnsi="Calibri" w:cs="Times New Roman"/>
          <w:lang w:val="en"/>
        </w:rPr>
        <w:t xml:space="preserve"> 7% for CSRS or 0.8% for FERS of civilian pay.</w:t>
      </w:r>
    </w:p>
    <w:p w:rsidR="00F47213" w:rsidRPr="00F47213" w:rsidRDefault="00F47213" w:rsidP="00F47213">
      <w:pPr>
        <w:spacing w:before="100" w:beforeAutospacing="1" w:after="100" w:afterAutospacing="1" w:line="240" w:lineRule="auto"/>
        <w:rPr>
          <w:rFonts w:ascii="Calibri" w:eastAsia="Times New Roman" w:hAnsi="Calibri" w:cs="Times New Roman"/>
          <w:i/>
          <w:lang w:val="en"/>
        </w:rPr>
      </w:pPr>
      <w:r w:rsidRPr="00F47213">
        <w:rPr>
          <w:rFonts w:ascii="Calibri" w:eastAsia="Times New Roman" w:hAnsi="Calibri" w:cs="Times New Roman"/>
          <w:b/>
          <w:bCs/>
          <w:i/>
          <w:lang w:val="en"/>
        </w:rPr>
        <w:t>Keep ALL civilian Leave and Earnings Statements (LESs)</w:t>
      </w:r>
      <w:r w:rsidRPr="00F47213">
        <w:rPr>
          <w:rFonts w:ascii="Calibri" w:eastAsia="Times New Roman" w:hAnsi="Calibri" w:cs="Times New Roman"/>
          <w:i/>
          <w:lang w:val="en"/>
        </w:rPr>
        <w:t xml:space="preserve"> that show pay received for intermittent leave used while on Absent-US (e.g., military leave, annual leave, compensatory t</w:t>
      </w:r>
      <w:r w:rsidR="00B3123A">
        <w:rPr>
          <w:rFonts w:ascii="Calibri" w:eastAsia="Times New Roman" w:hAnsi="Calibri" w:cs="Times New Roman"/>
          <w:i/>
          <w:lang w:val="en"/>
        </w:rPr>
        <w:t xml:space="preserve">ime, credit hours). You are only allowed to buy back periods while in a </w:t>
      </w:r>
      <w:r w:rsidR="00B3123A" w:rsidRPr="00B3123A">
        <w:rPr>
          <w:rFonts w:ascii="Calibri" w:eastAsia="Times New Roman" w:hAnsi="Calibri" w:cs="Times New Roman"/>
          <w:b/>
          <w:i/>
          <w:lang w:val="en"/>
        </w:rPr>
        <w:t>non-pay status</w:t>
      </w:r>
      <w:r w:rsidR="00B3123A">
        <w:rPr>
          <w:rFonts w:ascii="Calibri" w:eastAsia="Times New Roman" w:hAnsi="Calibri" w:cs="Times New Roman"/>
          <w:i/>
          <w:lang w:val="en"/>
        </w:rPr>
        <w:t>.</w:t>
      </w:r>
    </w:p>
    <w:p w:rsidR="00A01753" w:rsidRDefault="00F47213" w:rsidP="00CF730C">
      <w:pPr>
        <w:spacing w:before="100" w:beforeAutospacing="1" w:after="100" w:afterAutospacing="1" w:line="240" w:lineRule="auto"/>
        <w:rPr>
          <w:rFonts w:ascii="Calibri" w:eastAsia="Times New Roman" w:hAnsi="Calibri" w:cs="Times New Roman"/>
          <w:lang w:val="en"/>
        </w:rPr>
      </w:pPr>
      <w:r w:rsidRPr="00F47213">
        <w:rPr>
          <w:rFonts w:ascii="Calibri" w:eastAsia="Times New Roman" w:hAnsi="Calibri" w:cs="Times New Roman"/>
          <w:lang w:val="en"/>
        </w:rPr>
        <w:t xml:space="preserve">To learn more about military deposits and how to pay them, you can visit our </w:t>
      </w:r>
      <w:hyperlink r:id="rId7" w:history="1">
        <w:r w:rsidRPr="00F47213">
          <w:rPr>
            <w:rFonts w:ascii="Calibri" w:eastAsia="Times New Roman" w:hAnsi="Calibri" w:cs="Times New Roman"/>
            <w:color w:val="0000FF"/>
            <w:u w:val="single"/>
            <w:lang w:val="en"/>
          </w:rPr>
          <w:t>FERS</w:t>
        </w:r>
      </w:hyperlink>
      <w:r w:rsidRPr="00F47213">
        <w:rPr>
          <w:rFonts w:ascii="Calibri" w:eastAsia="Times New Roman" w:hAnsi="Calibri" w:cs="Times New Roman"/>
          <w:lang w:val="en"/>
        </w:rPr>
        <w:t xml:space="preserve"> and </w:t>
      </w:r>
      <w:hyperlink r:id="rId8" w:history="1">
        <w:r w:rsidRPr="00F47213">
          <w:rPr>
            <w:rFonts w:ascii="Calibri" w:eastAsia="Times New Roman" w:hAnsi="Calibri" w:cs="Times New Roman"/>
            <w:color w:val="0000FF"/>
            <w:u w:val="single"/>
            <w:lang w:val="en"/>
          </w:rPr>
          <w:t>CSRS/CSRS Offset</w:t>
        </w:r>
      </w:hyperlink>
      <w:r w:rsidRPr="00F47213">
        <w:rPr>
          <w:rFonts w:ascii="Calibri" w:eastAsia="Times New Roman" w:hAnsi="Calibri" w:cs="Times New Roman"/>
          <w:lang w:val="en"/>
        </w:rPr>
        <w:t xml:space="preserve"> military deposit pages.</w:t>
      </w:r>
    </w:p>
    <w:sectPr w:rsidR="00A01753" w:rsidSect="00CF730C">
      <w:headerReference w:type="default" r:id="rId9"/>
      <w:pgSz w:w="12240" w:h="15840"/>
      <w:pgMar w:top="720" w:right="720" w:bottom="245"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213" w:rsidRDefault="00F47213" w:rsidP="00F47213">
      <w:pPr>
        <w:spacing w:after="0" w:line="240" w:lineRule="auto"/>
      </w:pPr>
      <w:r>
        <w:separator/>
      </w:r>
    </w:p>
  </w:endnote>
  <w:endnote w:type="continuationSeparator" w:id="0">
    <w:p w:rsidR="00F47213" w:rsidRDefault="00F47213" w:rsidP="00F47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213" w:rsidRDefault="00F47213" w:rsidP="00F47213">
      <w:pPr>
        <w:spacing w:after="0" w:line="240" w:lineRule="auto"/>
      </w:pPr>
      <w:r>
        <w:separator/>
      </w:r>
    </w:p>
  </w:footnote>
  <w:footnote w:type="continuationSeparator" w:id="0">
    <w:p w:rsidR="00F47213" w:rsidRDefault="00F47213" w:rsidP="00F472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213" w:rsidRDefault="00F47213" w:rsidP="00F47213">
    <w:pPr>
      <w:pStyle w:val="Header"/>
      <w:jc w:val="center"/>
    </w:pPr>
    <w:r w:rsidRPr="009942FA">
      <w:rPr>
        <w:b/>
        <w:sz w:val="24"/>
        <w:szCs w:val="24"/>
      </w:rPr>
      <w:t>ABSENT-UNIFORMED SERVICE TECHNICIAN</w:t>
    </w:r>
    <w:r w:rsidR="00CF730C">
      <w:rPr>
        <w:b/>
        <w:sz w:val="24"/>
        <w:szCs w:val="24"/>
      </w:rPr>
      <w:t xml:space="preserve"> BENEFITS</w:t>
    </w:r>
    <w:r w:rsidRPr="009942FA">
      <w:rPr>
        <w:b/>
        <w:sz w:val="24"/>
        <w:szCs w:val="24"/>
      </w:rPr>
      <w:t xml:space="preserve"> ELECTION FORM</w:t>
    </w:r>
    <w:r w:rsidR="00CF730C">
      <w:rPr>
        <w:b/>
        <w:sz w:val="24"/>
        <w:szCs w:val="24"/>
      </w:rPr>
      <w:t xml:space="preserve"> - ADDENDUM</w:t>
    </w:r>
  </w:p>
  <w:p w:rsidR="00CF730C" w:rsidRPr="00CF730C" w:rsidRDefault="00CF730C" w:rsidP="00CF730C">
    <w:pPr>
      <w:spacing w:before="100" w:beforeAutospacing="1" w:after="100" w:afterAutospacing="1" w:line="240" w:lineRule="auto"/>
      <w:rPr>
        <w:rFonts w:ascii="Calibri" w:eastAsia="Times New Roman" w:hAnsi="Calibri" w:cs="Times New Roman"/>
        <w:b/>
        <w:sz w:val="24"/>
        <w:szCs w:val="24"/>
        <w:lang w:val="en"/>
      </w:rPr>
    </w:pPr>
    <w:r w:rsidRPr="00CF730C">
      <w:rPr>
        <w:rFonts w:ascii="Calibri" w:eastAsia="Times New Roman" w:hAnsi="Calibri" w:cs="Times New Roman"/>
        <w:b/>
        <w:sz w:val="24"/>
        <w:szCs w:val="24"/>
        <w:lang w:val="en"/>
      </w:rPr>
      <w:t xml:space="preserve">HRO Contact:  </w:t>
    </w:r>
    <w:hyperlink r:id="rId1" w:history="1">
      <w:r w:rsidR="003665FB" w:rsidRPr="00D91C16">
        <w:rPr>
          <w:rStyle w:val="Hyperlink"/>
          <w:rFonts w:ascii="Calibri" w:eastAsia="Times New Roman" w:hAnsi="Calibri" w:cs="Times New Roman"/>
          <w:b/>
          <w:sz w:val="24"/>
          <w:szCs w:val="24"/>
          <w:lang w:val="en"/>
        </w:rPr>
        <w:t>usaf.md.175-wg.list.hro-services@mail.mil</w:t>
      </w:r>
    </w:hyperlink>
    <w:r w:rsidRPr="00CF730C">
      <w:rPr>
        <w:rFonts w:ascii="Calibri" w:eastAsia="Times New Roman" w:hAnsi="Calibri" w:cs="Times New Roman"/>
        <w:b/>
        <w:sz w:val="24"/>
        <w:szCs w:val="24"/>
        <w:lang w:val="en"/>
      </w:rPr>
      <w:t xml:space="preserve">           DSN: 496-6121/6046/6052/6047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B4DF8"/>
    <w:multiLevelType w:val="hybridMultilevel"/>
    <w:tmpl w:val="B0DA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753"/>
    <w:rsid w:val="001E088D"/>
    <w:rsid w:val="003665FB"/>
    <w:rsid w:val="009942FA"/>
    <w:rsid w:val="00A01753"/>
    <w:rsid w:val="00B3123A"/>
    <w:rsid w:val="00CF730C"/>
    <w:rsid w:val="00F47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B08DA77-4DED-47DA-B147-9DB8F5175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01753"/>
    <w:pPr>
      <w:ind w:left="720"/>
      <w:contextualSpacing/>
    </w:pPr>
  </w:style>
  <w:style w:type="paragraph" w:styleId="NoSpacing">
    <w:name w:val="No Spacing"/>
    <w:uiPriority w:val="1"/>
    <w:qFormat/>
    <w:rsid w:val="00F47213"/>
    <w:pPr>
      <w:spacing w:after="0" w:line="240" w:lineRule="auto"/>
    </w:pPr>
  </w:style>
  <w:style w:type="paragraph" w:styleId="Header">
    <w:name w:val="header"/>
    <w:basedOn w:val="Normal"/>
    <w:link w:val="HeaderChar"/>
    <w:uiPriority w:val="99"/>
    <w:unhideWhenUsed/>
    <w:rsid w:val="00F47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213"/>
  </w:style>
  <w:style w:type="paragraph" w:styleId="Footer">
    <w:name w:val="footer"/>
    <w:basedOn w:val="Normal"/>
    <w:link w:val="FooterChar"/>
    <w:uiPriority w:val="99"/>
    <w:unhideWhenUsed/>
    <w:rsid w:val="00F47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213"/>
  </w:style>
  <w:style w:type="paragraph" w:styleId="BalloonText">
    <w:name w:val="Balloon Text"/>
    <w:basedOn w:val="Normal"/>
    <w:link w:val="BalloonTextChar"/>
    <w:uiPriority w:val="99"/>
    <w:semiHidden/>
    <w:unhideWhenUsed/>
    <w:rsid w:val="009942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2FA"/>
    <w:rPr>
      <w:rFonts w:ascii="Segoe UI" w:hAnsi="Segoe UI" w:cs="Segoe UI"/>
      <w:sz w:val="18"/>
      <w:szCs w:val="18"/>
    </w:rPr>
  </w:style>
  <w:style w:type="character" w:styleId="Hyperlink">
    <w:name w:val="Hyperlink"/>
    <w:basedOn w:val="DefaultParagraphFont"/>
    <w:uiPriority w:val="99"/>
    <w:unhideWhenUsed/>
    <w:rsid w:val="00CF73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557228">
      <w:bodyDiv w:val="1"/>
      <w:marLeft w:val="0"/>
      <w:marRight w:val="0"/>
      <w:marTop w:val="0"/>
      <w:marBottom w:val="0"/>
      <w:divBdr>
        <w:top w:val="none" w:sz="0" w:space="0" w:color="auto"/>
        <w:left w:val="none" w:sz="0" w:space="0" w:color="auto"/>
        <w:bottom w:val="none" w:sz="0" w:space="0" w:color="auto"/>
        <w:right w:val="none" w:sz="0" w:space="0" w:color="auto"/>
      </w:divBdr>
      <w:divsChild>
        <w:div w:id="944338032">
          <w:marLeft w:val="0"/>
          <w:marRight w:val="0"/>
          <w:marTop w:val="0"/>
          <w:marBottom w:val="0"/>
          <w:divBdr>
            <w:top w:val="none" w:sz="0" w:space="0" w:color="auto"/>
            <w:left w:val="none" w:sz="0" w:space="0" w:color="auto"/>
            <w:bottom w:val="none" w:sz="0" w:space="0" w:color="auto"/>
            <w:right w:val="none" w:sz="0" w:space="0" w:color="auto"/>
          </w:divBdr>
          <w:divsChild>
            <w:div w:id="453868370">
              <w:marLeft w:val="0"/>
              <w:marRight w:val="0"/>
              <w:marTop w:val="0"/>
              <w:marBottom w:val="0"/>
              <w:divBdr>
                <w:top w:val="none" w:sz="0" w:space="0" w:color="auto"/>
                <w:left w:val="none" w:sz="0" w:space="0" w:color="auto"/>
                <w:bottom w:val="none" w:sz="0" w:space="0" w:color="auto"/>
                <w:right w:val="none" w:sz="0" w:space="0" w:color="auto"/>
              </w:divBdr>
              <w:divsChild>
                <w:div w:id="98940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bc.army.mil/retirements/CSRSPost56.ht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abc.army.mil/retirements/FERSPost56.htm"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hyperlink" Target="mailto:usaf.md.175-wg.list.hro-services@mail.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045153B1387B4798AD350650A14B01" ma:contentTypeVersion="11" ma:contentTypeDescription="Create a new document." ma:contentTypeScope="" ma:versionID="5081805222cdf8c42d1b4916a9d025c0">
  <xsd:schema xmlns:xsd="http://www.w3.org/2001/XMLSchema" xmlns:xs="http://www.w3.org/2001/XMLSchema" xmlns:p="http://schemas.microsoft.com/office/2006/metadata/properties" xmlns:ns1="http://schemas.microsoft.com/sharepoint/v3" targetNamespace="http://schemas.microsoft.com/office/2006/metadata/properties" ma:root="true" ma:fieldsID="1c0fe0f0ed90ae1cd04c2fe02dd9ed4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4234F6-C796-4FFD-9A0A-4CF379D6C680}"/>
</file>

<file path=customXml/itemProps2.xml><?xml version="1.0" encoding="utf-8"?>
<ds:datastoreItem xmlns:ds="http://schemas.openxmlformats.org/officeDocument/2006/customXml" ds:itemID="{C515C8F4-5F06-4AA0-A21A-2B92D02C2137}"/>
</file>

<file path=customXml/itemProps3.xml><?xml version="1.0" encoding="utf-8"?>
<ds:datastoreItem xmlns:ds="http://schemas.openxmlformats.org/officeDocument/2006/customXml" ds:itemID="{B418AEB0-D689-4547-B230-63C21672C1B3}"/>
</file>

<file path=docProps/app.xml><?xml version="1.0" encoding="utf-8"?>
<Properties xmlns="http://schemas.openxmlformats.org/officeDocument/2006/extended-properties" xmlns:vt="http://schemas.openxmlformats.org/officeDocument/2006/docPropsVTypes">
  <Template>Normal</Template>
  <TotalTime>60</TotalTime>
  <Pages>1</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Jozwiak, Patricia M Ms CIV USAF MD ARNG</dc:creator>
  <cp:keywords/>
  <dc:description/>
  <cp:lastModifiedBy>Jozwiak, Patricia M Ms CIV USAF MD ARNG</cp:lastModifiedBy>
  <cp:revision>1</cp:revision>
  <cp:lastPrinted>2016-10-20T19:27:00Z</cp:lastPrinted>
  <dcterms:created xsi:type="dcterms:W3CDTF">2016-10-20T18:27:00Z</dcterms:created>
  <dcterms:modified xsi:type="dcterms:W3CDTF">2016-10-20T19:32:00Z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0x010100CB045153B1387B4798AD350650A14B01</vt:lpwstr>
  </property>
</Properties>
</file>